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CF9D" w14:textId="0A965069" w:rsidR="004B3248" w:rsidRPr="00126CD6" w:rsidRDefault="00C146AE" w:rsidP="007B02FD">
      <w:pPr>
        <w:rPr>
          <w:b/>
          <w:lang w:val="nl-NL"/>
        </w:rPr>
      </w:pPr>
      <w:r w:rsidRPr="00126CD6">
        <w:rPr>
          <w:b/>
          <w:lang w:val="nl-NL"/>
        </w:rPr>
        <w:t>ARCHITECT SPECIFICATI</w:t>
      </w:r>
      <w:r w:rsidR="00126CD6" w:rsidRPr="00126CD6">
        <w:rPr>
          <w:b/>
          <w:lang w:val="nl-NL"/>
        </w:rPr>
        <w:t>E</w:t>
      </w:r>
      <w:r w:rsidRPr="00126CD6">
        <w:rPr>
          <w:b/>
          <w:lang w:val="nl-NL"/>
        </w:rPr>
        <w:t xml:space="preserve"> </w:t>
      </w:r>
      <w:r w:rsidR="007B02FD" w:rsidRPr="00126CD6">
        <w:rPr>
          <w:b/>
          <w:lang w:val="nl-NL"/>
        </w:rPr>
        <w:t>CHG 70N</w:t>
      </w:r>
      <w:r w:rsidR="00126CD6" w:rsidRPr="00126CD6">
        <w:rPr>
          <w:b/>
          <w:lang w:val="nl-NL"/>
        </w:rPr>
        <w:t xml:space="preserve"> lader </w:t>
      </w:r>
    </w:p>
    <w:p w14:paraId="1BD99A19" w14:textId="77777777" w:rsidR="004B3248" w:rsidRPr="00126CD6" w:rsidRDefault="004B3248" w:rsidP="004B3248">
      <w:pPr>
        <w:rPr>
          <w:b/>
          <w:lang w:val="nl-NL"/>
        </w:rPr>
      </w:pPr>
    </w:p>
    <w:p w14:paraId="5F72C73E" w14:textId="77777777" w:rsidR="00126CD6" w:rsidRPr="00126CD6" w:rsidRDefault="00126CD6" w:rsidP="00126CD6">
      <w:pPr>
        <w:rPr>
          <w:lang w:val="nl-NL"/>
        </w:rPr>
      </w:pPr>
      <w:r w:rsidRPr="00126CD6">
        <w:rPr>
          <w:lang w:val="nl-NL"/>
        </w:rPr>
        <w:t>De oplader moet geschikt zijn voor een netwerk en kan tegelijkertijd maximaal twee handzenders en/of zakzenders van de Sennheiser EW-DX-serie opladen. Een gekleurde LED bij elk laadstation geeft de laadstatus aan.</w:t>
      </w:r>
    </w:p>
    <w:p w14:paraId="51527AFA" w14:textId="77777777" w:rsidR="00126CD6" w:rsidRPr="00126CD6" w:rsidRDefault="00126CD6" w:rsidP="00126CD6">
      <w:pPr>
        <w:rPr>
          <w:lang w:val="nl-NL"/>
        </w:rPr>
      </w:pPr>
      <w:r w:rsidRPr="00126CD6">
        <w:rPr>
          <w:lang w:val="nl-NL"/>
        </w:rPr>
        <w:t>De oplader heeft een RJ-45-netwerkaansluiting en ondersteunt het Media Control Protocol voor afstandsbediening en statusbewaking via de Sennheiser Control Cockpit-software of een mediacontrolesysteem.</w:t>
      </w:r>
    </w:p>
    <w:p w14:paraId="6444A069" w14:textId="77777777" w:rsidR="00126CD6" w:rsidRPr="00126CD6" w:rsidRDefault="00126CD6" w:rsidP="00126CD6">
      <w:pPr>
        <w:rPr>
          <w:lang w:val="nl-NL"/>
        </w:rPr>
      </w:pPr>
      <w:r w:rsidRPr="00126CD6">
        <w:rPr>
          <w:lang w:val="nl-NL"/>
        </w:rPr>
        <w:t>De lader werkt op een ingangsspanning van 12 V DC die wordt geleverd door een externe voedingseenheid. De voedingseenheid voedt een cascade van maximaal 5 laders. De ingangsstroom mag maximaal 3,5 A zijn voor een cascade van maximaal 5 laders. Laadspanning is 4,35 V, laadstroom max. 860 mA per laadstation. De lader werkt ook op Power over Ethernet (PoE IEEE 802.3af Class 0)</w:t>
      </w:r>
    </w:p>
    <w:p w14:paraId="37CAC2F2" w14:textId="77777777" w:rsidR="00126CD6" w:rsidRPr="00126CD6" w:rsidRDefault="00126CD6" w:rsidP="00126CD6">
      <w:pPr>
        <w:rPr>
          <w:lang w:val="nl-NL"/>
        </w:rPr>
      </w:pPr>
      <w:r w:rsidRPr="00126CD6">
        <w:rPr>
          <w:lang w:val="nl-NL"/>
        </w:rPr>
        <w:t>De oplaadtijd voor volledig opladen bedraagt ​​ongeveer 3,5 uur. De bedrijfstemperatuur zal variëren van -10 °C tot 50 °C (14 °F tot 122 °F). De afmetingen zijn 200 x 104 x 116 mm (7,9" x 4,1" x 4,6"). Het gewicht (niet uitgerust en zonder voedingseenheid) moet ongeveer 640 g zijn.</w:t>
      </w:r>
    </w:p>
    <w:p w14:paraId="1F97EAFC" w14:textId="78A59FD8" w:rsidR="00566E19" w:rsidRPr="00126CD6" w:rsidRDefault="00126CD6" w:rsidP="00126CD6">
      <w:pPr>
        <w:rPr>
          <w:b/>
          <w:bCs/>
          <w:color w:val="00B0F0"/>
          <w:lang w:val="nl-NL"/>
        </w:rPr>
      </w:pPr>
      <w:r w:rsidRPr="00126CD6">
        <w:rPr>
          <w:b/>
          <w:bCs/>
          <w:color w:val="00B0F0"/>
          <w:lang w:val="nl-NL"/>
        </w:rPr>
        <w:t>De lader is de Sennheiser CHG 70N.</w:t>
      </w:r>
    </w:p>
    <w:sectPr w:rsidR="00566E19" w:rsidRPr="00126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AE"/>
    <w:rsid w:val="00124276"/>
    <w:rsid w:val="00126CD6"/>
    <w:rsid w:val="0025693D"/>
    <w:rsid w:val="004B3248"/>
    <w:rsid w:val="00566E19"/>
    <w:rsid w:val="005A631F"/>
    <w:rsid w:val="005D28C9"/>
    <w:rsid w:val="006E2F46"/>
    <w:rsid w:val="007B02FD"/>
    <w:rsid w:val="00902CA0"/>
    <w:rsid w:val="009B6E7C"/>
    <w:rsid w:val="009C287E"/>
    <w:rsid w:val="00A7282E"/>
    <w:rsid w:val="00B67E72"/>
    <w:rsid w:val="00C146AE"/>
    <w:rsid w:val="00EC6C1A"/>
    <w:rsid w:val="00E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B750"/>
  <w15:chartTrackingRefBased/>
  <w15:docId w15:val="{87CABED7-88CD-42E5-8771-8B00D6A7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Costantine, Fadi</dc:creator>
  <cp:keywords/>
  <dc:description/>
  <cp:lastModifiedBy>de Boer, Martin</cp:lastModifiedBy>
  <cp:revision>2</cp:revision>
  <cp:lastPrinted>2018-02-27T08:32:00Z</cp:lastPrinted>
  <dcterms:created xsi:type="dcterms:W3CDTF">2022-06-27T07:39:00Z</dcterms:created>
  <dcterms:modified xsi:type="dcterms:W3CDTF">2022-06-27T07:39:00Z</dcterms:modified>
</cp:coreProperties>
</file>